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ourceKicker"/>
      </w:pPr>
      <w:r>
        <w:t>WEEK 1 • WORKING RESOURCE</w:t>
      </w:r>
    </w:p>
    <w:p>
      <w:pPr>
        <w:pStyle w:val="Title"/>
      </w:pPr>
      <w:r>
        <w:t>My 30-Day Devotional Book Definition</w:t>
      </w:r>
    </w:p>
    <w:p>
      <w:pPr>
        <w:spacing w:after="200"/>
      </w:pPr>
      <w:r>
        <w:rPr>
          <w:color w:val="637078"/>
        </w:rPr>
        <w:t>Build this definition gradually during Lessons 2–4. Your answers are provisional and may change as your book develops.</w:t>
      </w:r>
    </w:p>
    <w:p>
      <w:pPr>
        <w:spacing w:after="160"/>
        <w:pBdr>
          <w:bottom w:val="single" w:sz="11" w:color="A87B37"/>
        </w:pBdr>
      </w:pPr>
    </w:p>
    <w:p>
      <w:pPr>
        <w:spacing w:after="140"/>
      </w:pPr>
      <w:r>
        <w:rPr>
          <w:b/>
        </w:rPr>
        <w:t xml:space="preserve">How to use this worksheet: </w:t>
      </w:r>
      <w:r>
        <w:t>In Lesson 2, complete sections 1, 2, and 5; in Lesson 3, sections 3 and 4; in Lesson 4, section 6 and a final review. Replace the gray prompts as you type, or print and write in the boxes.</w:t>
      </w:r>
    </w:p>
    <w:p>
      <w:pPr>
        <w:pStyle w:val="FieldLabel"/>
      </w:pPr>
      <w:r>
        <w:t>1. Working title or subject</w:t>
      </w:r>
    </w:p>
    <w:p>
      <w:pPr>
        <w:spacing w:after="60"/>
      </w:pPr>
      <w:r>
        <w:rPr>
          <w:color w:val="637078"/>
          <w:sz w:val="18"/>
        </w:rPr>
        <w:t>A temporary title or a short phrase identifying what the devotional is about.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1037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Type your response here, or write in this space if printing.</w:t>
            </w:r>
          </w:p>
        </w:tc>
      </w:tr>
    </w:tbl>
    <w:p>
      <w:pPr>
        <w:pStyle w:val="FieldLabel"/>
      </w:pPr>
      <w:r>
        <w:t>2. Central message</w:t>
      </w:r>
    </w:p>
    <w:p>
      <w:pPr>
        <w:spacing w:after="60"/>
      </w:pPr>
      <w:r>
        <w:rPr>
          <w:color w:val="637078"/>
          <w:sz w:val="18"/>
        </w:rPr>
        <w:t>What do you most want to communicate about that subject? One or two sentences are enough to begin.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2275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Type your response here, or write in this space if printing.</w:t>
            </w:r>
          </w:p>
        </w:tc>
      </w:tr>
    </w:tbl>
    <w:p>
      <w:pPr>
        <w:pStyle w:val="FieldLabel"/>
      </w:pPr>
      <w:r>
        <w:t>3. Intended reader</w:t>
      </w:r>
    </w:p>
    <w:p>
      <w:pPr>
        <w:spacing w:after="60"/>
      </w:pPr>
      <w:r>
        <w:rPr>
          <w:color w:val="637078"/>
          <w:sz w:val="18"/>
        </w:rPr>
        <w:t>Which Christians are you especially trying to help? Describe their interest, need, or situation.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2189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Type your response here, or write in this space if printing.</w:t>
            </w:r>
          </w:p>
        </w:tc>
      </w:tr>
    </w:tbl>
    <w:p>
      <w:r>
        <w:rPr>
          <w:i/>
          <w:color w:val="637078"/>
        </w:rPr>
        <w:t>You can return to any answer as your understanding becomes clearer.</w:t>
      </w:r>
    </w:p>
    <w:p>
      <w:r>
        <w:br w:type="page"/>
      </w:r>
    </w:p>
    <w:p>
      <w:pPr>
        <w:pStyle w:val="ResourceKicker"/>
      </w:pPr>
      <w:r>
        <w:t>MY 30-DAY DEVOTIONAL BOOK DEFINITION</w:t>
      </w:r>
    </w:p>
    <w:p>
      <w:pPr>
        <w:pStyle w:val="Heading1"/>
      </w:pPr>
      <w:r>
        <w:t>Continue your working definition</w:t>
      </w:r>
    </w:p>
    <w:p>
      <w:pPr>
        <w:pStyle w:val="FieldLabel"/>
      </w:pPr>
      <w:r>
        <w:t>4. Desired spiritual outcome</w:t>
      </w:r>
    </w:p>
    <w:p>
      <w:pPr>
        <w:spacing w:after="60"/>
      </w:pPr>
      <w:r>
        <w:rPr>
          <w:color w:val="637078"/>
          <w:sz w:val="18"/>
        </w:rPr>
        <w:t>What do you hope readers will understand, recognize, or begin applying after the thirty readings?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2333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Type your response here, or write in this space if printing.</w:t>
            </w:r>
          </w:p>
        </w:tc>
      </w:tr>
    </w:tbl>
    <w:p>
      <w:pPr>
        <w:pStyle w:val="FieldLabel"/>
      </w:pPr>
      <w:r>
        <w:t>5. Organizational approach</w:t>
      </w:r>
    </w:p>
    <w:p>
      <w:pPr>
        <w:spacing w:after="60"/>
      </w:pPr>
      <w:r>
        <w:rPr>
          <w:color w:val="637078"/>
          <w:sz w:val="18"/>
        </w:rPr>
        <w:t>Which starting model seems most natural: theme-centered or Scripture-centered? Briefly explain if helpful.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1440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( ) Theme-centered    ( ) Scripture-centered    ( ) Not yet sure</w:t>
              <w:br/>
              <w:br/>
              <w:t>Add a brief note here if helpful.</w:t>
            </w:r>
          </w:p>
        </w:tc>
      </w:tr>
    </w:tbl>
    <w:p>
      <w:pPr>
        <w:pStyle w:val="FieldLabel"/>
      </w:pPr>
      <w:r>
        <w:t>6. Boundaries for this first book</w:t>
      </w:r>
    </w:p>
    <w:p>
      <w:pPr>
        <w:spacing w:after="60"/>
      </w:pPr>
      <w:r>
        <w:rPr>
          <w:color w:val="637078"/>
          <w:sz w:val="18"/>
        </w:rPr>
        <w:t>What fits this devotional, and what are you deliberately leaving out so it remains manageable?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06"/>
      </w:tblGrid>
      <w:tr>
        <w:trPr>
          <w:trHeight w:val="2333" w:hRule="atLeast"/>
          <w:cantSplit/>
        </w:trPr>
        <w:tc>
          <w:tcPr>
            <w:tcW w:type="dxa" w:w="9706"/>
            <w:vAlign w:val="top"/>
            <w:tcBorders>
              <w:top w:val="single" w:sz="5" w:color="D8D0C0"/>
              <w:bottom w:val="single" w:sz="5" w:color="D8D0C0"/>
              <w:left w:val="single" w:sz="5" w:color="D8D0C0"/>
              <w:right w:val="single" w:sz="5" w:color="D8D0C0"/>
            </w:tcBorders>
            <w:shd w:fill="FDFCFA"/>
          </w:tcPr>
          <w:p>
            <w:pPr>
              <w:spacing w:after="0"/>
            </w:pPr>
            <w:r>
              <w:rPr>
                <w:i/>
                <w:color w:val="8C9595"/>
                <w:sz w:val="18"/>
              </w:rPr>
              <w:t>Type your response here, or write in this space if printing.</w:t>
            </w:r>
          </w:p>
        </w:tc>
      </w:tr>
    </w:tbl>
    <w:p>
      <w:pPr>
        <w:pStyle w:val="ResourceKicker"/>
      </w:pPr>
      <w:r>
        <w:t>WEEK 1 MILESTONE</w:t>
      </w:r>
    </w:p>
    <w:p>
      <w:pPr>
        <w:spacing w:after="0"/>
      </w:pPr>
      <w:r>
        <w:t>Your definition is ready when it gives you enough direction to begin gathering and developing material. You do not need a final title or thirty finished reading outlines.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51" w:left="1267" w:header="446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color w:val="637078"/>
        <w:sz w:val="14"/>
      </w:rPr>
      <w:t>© 2026 Create Great Books. All rights reserved. For enrolled course members;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24"/>
      <w:gridCol w:w="4882"/>
    </w:tblGrid>
    <w:tr>
      <w:tc>
        <w:tcPr>
          <w:tcW w:type="dxa" w:w="4853"/>
          <w:vAlign w:val="center"/>
        </w:tcPr>
        <w:p>
          <w:pPr>
            <w:spacing w:after="0"/>
            <w:jc w:val="left"/>
          </w:pPr>
          <w:r>
            <w:rPr>
              <w:rFonts w:ascii="Aptos" w:hAnsi="Aptos"/>
              <w:b/>
              <w:color w:val="A87B37"/>
              <w:sz w:val="16"/>
            </w:rPr>
            <w:t>CREATE GREAT BOOKS</w:t>
          </w:r>
        </w:p>
      </w:tc>
      <w:tc>
        <w:tcPr>
          <w:tcW w:type="dxa" w:w="4853"/>
          <w:vAlign w:val="center"/>
        </w:tcPr>
        <w:p>
          <w:pPr>
            <w:spacing w:after="0"/>
            <w:jc w:val="right"/>
          </w:pPr>
          <w:r>
            <w:rPr>
              <w:rFonts w:ascii="Aptos" w:hAnsi="Aptos"/>
              <w:color w:val="637078"/>
              <w:sz w:val="14"/>
            </w:rPr>
            <w:t>30-DAY CHRISTIAN DEVOTIONAL  /  WORKSHEET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120"/>
    </w:pPr>
    <w:rPr>
      <w:rFonts w:ascii="Aptos" w:hAnsi="Aptos"/>
      <w:color w:val="2939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29394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A87B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9394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Kicker">
    <w:name w:val="Resource Kicker"/>
    <w:pPr>
      <w:spacing w:after="120"/>
    </w:pPr>
    <w:rPr>
      <w:rFonts w:ascii="Aptos" w:hAnsi="Aptos"/>
      <w:b/>
      <w:color w:val="A87B37"/>
      <w:sz w:val="16"/>
    </w:rPr>
  </w:style>
  <w:style w:type="paragraph" w:customStyle="1" w:styleId="FieldLabel">
    <w:name w:val="Field Label"/>
    <w:pPr>
      <w:keepNext/>
      <w:spacing w:before="140" w:after="80"/>
    </w:pPr>
    <w:rPr>
      <w:rFonts w:ascii="Aptos" w:hAnsi="Aptos"/>
      <w:b/>
      <w:color w:val="293945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30-Day Devotional Book Definition</dc:title>
  <dc:subject>Write Your 30-Day Christian Devotional - Week 1</dc:subject>
  <dc:creator>Create Great 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